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6575" w14:textId="77777777" w:rsidR="00FA0E8B" w:rsidRDefault="00FA0E8B">
      <w:bookmarkStart w:id="0" w:name="_GoBack"/>
      <w:bookmarkEnd w:id="0"/>
      <w:r>
        <w:rPr>
          <w:noProof/>
          <w:color w:val="FFFFFF"/>
          <w:sz w:val="2"/>
          <w:szCs w:val="2"/>
        </w:rPr>
        <w:drawing>
          <wp:inline distT="0" distB="0" distL="0" distR="0" wp14:anchorId="08723018" wp14:editId="1FABBB4C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111EB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14:paraId="67294B19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14:paraId="3632D90C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14:paraId="57BD6877" w14:textId="77777777" w:rsidR="00FA0E8B" w:rsidRPr="00F5674A" w:rsidRDefault="00FA0E8B" w:rsidP="00FA0E8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14:paraId="185D8589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14:paraId="56D88640" w14:textId="77777777" w:rsidR="00FA0E8B" w:rsidRPr="00F5674A" w:rsidRDefault="005F3F06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September</w:t>
      </w:r>
      <w:r w:rsidR="005D6936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10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</w:t>
      </w:r>
      <w:r w:rsidR="008C6176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2018</w:t>
      </w:r>
    </w:p>
    <w:p w14:paraId="4BA328E7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14:paraId="4D651616" w14:textId="77777777" w:rsidR="00FA0E8B" w:rsidRPr="00F5674A" w:rsidRDefault="00195E10" w:rsidP="00746626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Human Sciences 326</w:t>
      </w:r>
    </w:p>
    <w:p w14:paraId="3A0D209C" w14:textId="77777777" w:rsidR="00FA0E8B" w:rsidRPr="00F5674A" w:rsidRDefault="00FA0E8B" w:rsidP="00FA0E8B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14:paraId="24A8D99D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14:paraId="7CB126CF" w14:textId="77777777" w:rsidR="00FA0E8B" w:rsidRPr="00F5674A" w:rsidRDefault="005D6936" w:rsidP="00FA0E8B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1467E6">
        <w:rPr>
          <w:rFonts w:ascii="Estrangelo Edessa" w:hAnsi="Estrangelo Edessa" w:cs="Estrangelo Edessa"/>
          <w:sz w:val="56"/>
          <w:szCs w:val="56"/>
          <w:lang w:eastAsia="zh-CN"/>
        </w:rPr>
        <w:t xml:space="preserve">Denver </w:t>
      </w:r>
      <w:proofErr w:type="spellStart"/>
      <w:r w:rsidRPr="001467E6">
        <w:rPr>
          <w:rFonts w:ascii="Estrangelo Edessa" w:hAnsi="Estrangelo Edessa" w:cs="Estrangelo Edessa"/>
          <w:sz w:val="56"/>
          <w:szCs w:val="56"/>
          <w:lang w:eastAsia="zh-CN"/>
        </w:rPr>
        <w:t>LaForce</w:t>
      </w:r>
      <w:proofErr w:type="spellEnd"/>
      <w:r w:rsidR="00FA0E8B" w:rsidRPr="001467E6">
        <w:rPr>
          <w:rFonts w:ascii="Estrangelo Edessa" w:hAnsi="Estrangelo Edessa" w:cs="Estrangelo Edessa"/>
          <w:sz w:val="56"/>
          <w:szCs w:val="56"/>
          <w:lang w:eastAsia="zh-CN"/>
        </w:rPr>
        <w:br/>
      </w:r>
      <w:r w:rsidR="00FA0E8B" w:rsidRPr="00F5674A">
        <w:rPr>
          <w:rFonts w:ascii="Calibri" w:hAnsi="Calibri" w:cs="Times New Roman"/>
          <w:sz w:val="28"/>
          <w:szCs w:val="28"/>
          <w:lang w:eastAsia="zh-CN"/>
        </w:rPr>
        <w:t>P</w:t>
      </w:r>
      <w:r w:rsidR="001467E6">
        <w:rPr>
          <w:rFonts w:ascii="Calibri" w:hAnsi="Calibri" w:cs="Times New Roman"/>
          <w:sz w:val="28"/>
          <w:szCs w:val="28"/>
          <w:lang w:eastAsia="zh-CN"/>
        </w:rPr>
        <w:t>h</w:t>
      </w:r>
      <w:r w:rsidR="00FA0E8B" w:rsidRPr="00F5674A">
        <w:rPr>
          <w:rFonts w:ascii="Calibri" w:hAnsi="Calibri" w:cs="Times New Roman"/>
          <w:sz w:val="28"/>
          <w:szCs w:val="28"/>
          <w:lang w:eastAsia="zh-CN"/>
        </w:rPr>
        <w:t>D Student</w:t>
      </w:r>
    </w:p>
    <w:p w14:paraId="332ADE0B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E9515CE" w14:textId="77777777" w:rsidR="003A0797" w:rsidRPr="001467E6" w:rsidRDefault="009C7B10" w:rsidP="001B5553">
      <w:pPr>
        <w:autoSpaceDE w:val="0"/>
        <w:autoSpaceDN w:val="0"/>
        <w:adjustRightInd w:val="0"/>
        <w:spacing w:after="0" w:line="240" w:lineRule="auto"/>
        <w:jc w:val="center"/>
        <w:rPr>
          <w:rFonts w:ascii="Estrangelo Edessa" w:hAnsi="Estrangelo Edessa"/>
          <w:sz w:val="56"/>
          <w:szCs w:val="56"/>
        </w:rPr>
      </w:pPr>
      <w:r w:rsidRPr="001467E6">
        <w:rPr>
          <w:rFonts w:ascii="Estrangelo Edessa" w:hAnsi="Estrangelo Edessa" w:cs="Times New Roman"/>
          <w:color w:val="131413"/>
          <w:sz w:val="56"/>
          <w:szCs w:val="56"/>
        </w:rPr>
        <w:t xml:space="preserve">"A promising vaccine strategy against </w:t>
      </w:r>
      <w:proofErr w:type="spellStart"/>
      <w:r w:rsidRPr="001467E6">
        <w:rPr>
          <w:rFonts w:ascii="Estrangelo Edessa" w:hAnsi="Estrangelo Edessa" w:cs="Times New Roman"/>
          <w:i/>
          <w:color w:val="131413"/>
          <w:sz w:val="56"/>
          <w:szCs w:val="56"/>
        </w:rPr>
        <w:t>Rhodococcus</w:t>
      </w:r>
      <w:proofErr w:type="spellEnd"/>
      <w:r w:rsidRPr="001467E6">
        <w:rPr>
          <w:rFonts w:ascii="Estrangelo Edessa" w:hAnsi="Estrangelo Edessa" w:cs="Times New Roman"/>
          <w:i/>
          <w:color w:val="131413"/>
          <w:sz w:val="56"/>
          <w:szCs w:val="56"/>
        </w:rPr>
        <w:t xml:space="preserve"> </w:t>
      </w:r>
      <w:proofErr w:type="spellStart"/>
      <w:r w:rsidRPr="001467E6">
        <w:rPr>
          <w:rFonts w:ascii="Estrangelo Edessa" w:hAnsi="Estrangelo Edessa" w:cs="Times New Roman"/>
          <w:i/>
          <w:color w:val="131413"/>
          <w:sz w:val="56"/>
          <w:szCs w:val="56"/>
        </w:rPr>
        <w:t>equi</w:t>
      </w:r>
      <w:proofErr w:type="spellEnd"/>
      <w:r w:rsidRPr="001467E6">
        <w:rPr>
          <w:rFonts w:ascii="Estrangelo Edessa" w:hAnsi="Estrangelo Edessa" w:cs="Times New Roman"/>
          <w:color w:val="131413"/>
          <w:sz w:val="56"/>
          <w:szCs w:val="56"/>
        </w:rPr>
        <w:t>"</w:t>
      </w:r>
      <w:r w:rsidR="00FA0E8B" w:rsidRPr="001467E6">
        <w:rPr>
          <w:rFonts w:ascii="Estrangelo Edessa" w:hAnsi="Estrangelo Edessa" w:cs="Times New Roman"/>
          <w:sz w:val="56"/>
          <w:szCs w:val="56"/>
        </w:rPr>
        <w:br/>
      </w:r>
    </w:p>
    <w:sectPr w:rsidR="003A0797" w:rsidRPr="001467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ECA5A" w14:textId="77777777" w:rsidR="00467FED" w:rsidRDefault="00467FED" w:rsidP="00FA0E8B">
      <w:pPr>
        <w:spacing w:after="0" w:line="240" w:lineRule="auto"/>
      </w:pPr>
      <w:r>
        <w:separator/>
      </w:r>
    </w:p>
  </w:endnote>
  <w:endnote w:type="continuationSeparator" w:id="0">
    <w:p w14:paraId="6005BA1F" w14:textId="77777777" w:rsidR="00467FED" w:rsidRDefault="00467FED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64A9E" w14:textId="77777777" w:rsidR="00FA0E8B" w:rsidRDefault="00FA0E8B">
    <w:pPr>
      <w:pStyle w:val="Footer"/>
    </w:pPr>
    <w:r>
      <w:rPr>
        <w:noProof/>
      </w:rPr>
      <w:drawing>
        <wp:inline distT="0" distB="0" distL="0" distR="0" wp14:anchorId="4A1A34EF" wp14:editId="6A6D8991">
          <wp:extent cx="5942042" cy="876300"/>
          <wp:effectExtent l="0" t="0" r="1905" b="0"/>
          <wp:docPr id="1" name="Picture 1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790AF" w14:textId="77777777" w:rsidR="00467FED" w:rsidRDefault="00467FED" w:rsidP="00FA0E8B">
      <w:pPr>
        <w:spacing w:after="0" w:line="240" w:lineRule="auto"/>
      </w:pPr>
      <w:r>
        <w:separator/>
      </w:r>
    </w:p>
  </w:footnote>
  <w:footnote w:type="continuationSeparator" w:id="0">
    <w:p w14:paraId="67719FAF" w14:textId="77777777" w:rsidR="00467FED" w:rsidRDefault="00467FED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2D20" w14:textId="77777777" w:rsidR="00FA0E8B" w:rsidRDefault="00FA0E8B">
    <w:pPr>
      <w:pStyle w:val="Header"/>
    </w:pPr>
    <w:r>
      <w:rPr>
        <w:noProof/>
      </w:rPr>
      <w:drawing>
        <wp:inline distT="0" distB="0" distL="0" distR="0" wp14:anchorId="30355646" wp14:editId="093B7C3F">
          <wp:extent cx="5942042" cy="876300"/>
          <wp:effectExtent l="0" t="0" r="1905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93" cy="8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DF3F9" w14:textId="77777777"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144E46"/>
    <w:rsid w:val="001467E6"/>
    <w:rsid w:val="00195E10"/>
    <w:rsid w:val="001B5553"/>
    <w:rsid w:val="002504EC"/>
    <w:rsid w:val="003A0797"/>
    <w:rsid w:val="00467FED"/>
    <w:rsid w:val="004F6DD9"/>
    <w:rsid w:val="005D6936"/>
    <w:rsid w:val="005F3F06"/>
    <w:rsid w:val="00610A89"/>
    <w:rsid w:val="00746626"/>
    <w:rsid w:val="008C6176"/>
    <w:rsid w:val="009C7B10"/>
    <w:rsid w:val="00A81AA9"/>
    <w:rsid w:val="00AE0A2D"/>
    <w:rsid w:val="00BB71AA"/>
    <w:rsid w:val="00CF7C61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F1C9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2018-09-07T18:39:00Z</dcterms:created>
  <dcterms:modified xsi:type="dcterms:W3CDTF">2018-09-07T18:39:00Z</dcterms:modified>
</cp:coreProperties>
</file>